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D4" w:rsidRPr="008C0193" w:rsidRDefault="00CA7CD4" w:rsidP="00CA7C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7CD4">
        <w:rPr>
          <w:rFonts w:ascii="Times New Roman" w:hAnsi="Times New Roman" w:cs="Times New Roman"/>
          <w:sz w:val="28"/>
          <w:szCs w:val="28"/>
        </w:rPr>
        <w:t xml:space="preserve">Лекция 8 </w:t>
      </w:r>
      <w:r w:rsidR="008C0193" w:rsidRPr="008C0193">
        <w:rPr>
          <w:rFonts w:ascii="Times New Roman" w:hAnsi="Times New Roman" w:cs="Times New Roman"/>
          <w:sz w:val="28"/>
          <w:szCs w:val="28"/>
        </w:rPr>
        <w:t>ХРАНЕНИЕ И ТРАНСПОРТИРОВКА СЕМЯН</w:t>
      </w:r>
    </w:p>
    <w:p w:rsidR="00CA7CD4" w:rsidRPr="008C0193" w:rsidRDefault="00CA7CD4" w:rsidP="008C0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многих древесных пород урожайные годы повторяются не часто и нужны резервные запасы семян. Кроме того, заготовленные семена, как правило, высевают не сразу и определенное время их приходится хранить, обеспечивая условия, чтобы они не утратили свои посевные качества. Иногда семена хранят 2-3 месяца до осеннего посева, иногда - до весны следующего года. Такое хранение называют кратковременным в отличие от длительного, когда семена приходится сохранять год-два и больше.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спелых плодах перед их опадением семена переходят в состояние покоя. Все жизненные функции в них сводятся к минимуму, биологическая система семян уравновешивается. Однако, жизнедеятельность их полностью не затухает; в семенах медленно идут процессы дыхания и обмена веществ: поглощается кислород из окружающей среды и выделяется углекислый газ, колеблется влажность в соответствии с влажностью окружающего воздуха, медленно расходуются запасы питательных веществ и др. Чем ближе условия хранения семян к условиям, способствующим их прорастанию, тем активнее становится их жизнедеятельность, тем хуже сохраняются их посевные качества. И наоборот, чем среда менее благоприятна для прорастания семян, тем дольше и лучше сохраняется их всхожесть.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существенными условиями для успешного хранения семян являются: влажность самих семян и окружающего воздуха, температура окружающей среды, защищенность семян от болезней, вредителей и грызунов.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чем суше семена и окружающая среда при хранении, тем дольше и лучше сохраняется их всхожесть. По данным Цветковой, увеличение влажности семян сосны с 8,8 до 13,8% повысило выделение ими СО2 почти в 10 раз. Однако, следует иметь в виду, что пересушивать семена также нельзя. В них должен обязательно оставаться определенный запас влаги, поддерживающий их жизнь, без которого они погибнут. Желуди дуба, например, хранившиеся при влажности 60-65% при посеве прорастают все, а высохшие до 50% не способны набухать и почти полностью теряют всхожесть.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К.В.Войт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(1947) по содержанию необходимого запаса влаги делит семена (несколько условно) на 3 группы: 1 группа — семена с необходимым запасом влаги меньше их воздушно-сухого состояния — 6-8% (сосна, ель, лиственница, береза, ильмовые, саксаул); 2 группа - с запасом влаги около их воздушно-сухого состояния — 10-14% (ясени, клены, яблоня, шелковица и многие другие); 3 группа — семена с запасом необходимой влаги больше, чем при их воздушно-сухом состоянии — 16-55% (дуб, каштан, кедр, лещина).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Влажность семян при хранении не остается постоянной, а меняется в зависимости от влажности окружающей среды: они могут отсыревать или пересыхать. По данным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Мичева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(Болгария), влажность семян клена, ясеня, желтой акации при хранении в открытой деревянной таре в течение зимы колебалась от 8 до 15% в зависимости от влажности воздуха в помещении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склада.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сказанного следует, что семена 1 группы по Войту следует хранить при постоянно сухом воздухе в герметически закупоривающейся таре (обычно в стеклянных бутылях емкостью 15-</w:t>
      </w:r>
      <w:smartTag w:uri="urn:schemas-microsoft-com:office:smarttags" w:element="metricconverter">
        <w:smartTagPr>
          <w:attr w:name="ProductID" w:val="25 л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25 л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.); семена второй группы - при обычной влажности воздуха 50-60%, а семена третьей группы — во влажной среде (во влажном песке или при влажности воздуха 60-70%).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важным (а иногда решающим) фактором, определяющим успешность хранения семян, является температура окружающей среды. При достаточно высокой температуре (7-10 С и более) в семенах активизируются биохимические процессы (дыхание, выделение СО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ферментная деятельность, расход питательных веществ). К отрицательным температурам при хранении разные семена относятся по—разному: семена 1 группы переносят довольно низкие температуры (-10-15 С), второй — более чувствительны к морозам, но переносят температуры до -10 в течение непродолжительного времени. Семена же третьей группы, особенно желуди дуба, орех грецкий, каштаны следует хранить только при положительной температуре.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общее правило, считается, что все семена следует хранить при температуре, близкой к 0 С: семена 1 и 2 групп — при —2 -+</w:t>
      </w:r>
      <w:proofErr w:type="gram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5 ,</w:t>
      </w:r>
      <w:proofErr w:type="gram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третьей — при 0 - +4°.</w:t>
      </w:r>
    </w:p>
    <w:p w:rsidR="008C0193" w:rsidRPr="008C0193" w:rsidRDefault="008C0193" w:rsidP="008C0193">
      <w:pPr>
        <w:widowControl w:val="0"/>
        <w:shd w:val="clear" w:color="auto" w:fill="FFFFFF"/>
        <w:tabs>
          <w:tab w:val="left" w:pos="61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покоя в семенах не только ослабевает биохимическая активность, но и снижается сопротивляемость различным заболеваниям. При тесном соприкосновении больших количеств семян в таре или в ворохе болезни и вредители быстро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распространяются, заражая всю партию, и способны привести ее в непригодное для посева состояние. Поэтому важно своевременно принимать меры профилактики и защиты семян на складах от болезней, вредителей, а также от грызунов, питающихся ими (мыши, крысы).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хранения семян древесных и кустарниковых пород зависят от биологических их особенностей, целевого назначения семян, сроков хранения, а также от экономических и технических возможностей хозяйств. На краткосрочное хранение можно закладывать кондиционные (стандартные) семена любого класса качества, а на длительное — только высококачественные семена (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качества).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разные способы хранения семян. Их можно разделить на 3 группы: в помещениях (складах, хранилищах), на поверхности земли и под землей, в траншеях или ямах.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Склады для хранения семян.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условия хранения семян создаются в специальных семенохранилищах, а при их отсутствии — в приспособленных помещениях, отвечающих основным требованиям хранения посевного материала. Семенохранилища должны иметь естественную приточно-вытяжную или принудительную вентиляцию, приборы для регистрации температуры и относительной влажности воздуха, средства поддержания режима хранения семян (отопительные и охладительные). Внутри склады оборудуются закромами, стеллажами,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крючьями для подвешивания мешков и т.д.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хранения семян должны быть чистыми и продезинфицированными. Для борьбы с опасными вредителями и болезнями два раза в год проводится профилактическая обработка хранилищ газовым, аэрозольным или влажным способом (дымовые шашки, растворы фунгицидов и инсектицидов). Работы по дезинфекции помещений и тары для семян проводятся под руководством лесопатологов.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проекты складов для длительного хранения семян предусматривают устройство охладительных камер и помещений с принудительной вентиляцией, а также средствами для поддержания режима хранения семян в заданных пределах. Предусматриваются также помещения для подсушки и стратификации семян, лаборатории для анализа семян и отбора средних образцов для отправки на контрольные проверки в лесосеменные учреждения.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Семенохранилища обеспечиваются приборами для наблюдения за температурой и влажностью воздуха, лабораторным лесосеменным оборудованием и необходимой тарой для хранения семян.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хранятся на складах закрытым и открытым способом. В первом случае их помещают в герметически закупориваемые сосуды (бутыли, бидоны, канистры, контейнеры) емкостью 15-</w:t>
      </w:r>
      <w:smartTag w:uri="urn:schemas-microsoft-com:office:smarttags" w:element="metricconverter">
        <w:smartTagPr>
          <w:attr w:name="ProductID" w:val="25 л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25 л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во втором — в мешки, ящики, закрома. Тара должна быть чистой и обязательно продезинфицированной. При длительном хранении семян в герметически закупоренных сосудах (особенно хвойных семян), в них помещают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влагоотнимающие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 (обычно хлористый кальций), а также кобальтовую бумажку, которая в зависимости от влажности изменяет цвет от ярко-голубого до розового.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хранение семян насыпью на земляных, цементных и асфальтных полах, а также содержать их в таре из-под сахара, соли и химических препаратов^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Хранение шишек хвойных пород.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семян, часто возникает необходимость в хранении заготовленных шишек сосны, ели и лиственницы с момента их сбора до конца переработки. Для этого при больших объемах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семенозаготовок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строят специальные склады, иногда в комплексе с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шишкосушилками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используют другие хорошо проветриваемые помещения. Для удаления влажного воздуха применяют деревянные или иные вытяжные трубы, начинающиеся от поверхности верхнего слоя шишек и выходящие за пределы крыши. Пол склада должен быть деревянным и располагаться на 50-</w:t>
      </w:r>
      <w:smartTag w:uri="urn:schemas-microsoft-com:office:smarttags" w:element="metricconverter">
        <w:smartTagPr>
          <w:attr w:name="ProductID" w:val="70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70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 поверхности земли.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помещением на склад шишки хорошо просушивают, перелопачивая, а также сортируют, удаляя поврежденные вредителями и заплесневевшие. На складе их ссыпают в закрома или насыпью слоем 1-</w:t>
      </w:r>
      <w:smartTag w:uri="urn:schemas-microsoft-com:office:smarttags" w:element="metricconverter">
        <w:smartTagPr>
          <w:attr w:name="ProductID" w:val="1,5 метра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1,5 метра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Хранение семян хвойных пород.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Семена сосны (кроме кедровой), ели, лиственницы, пихты, можжевельника хранят закрытым способом, преимущественно в стеклянных бутылях. При длительном хранении сверху в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мешочках кладут хлористый кальций (100-150г) и полоску кобальтовой бумаги. Ежемесячно семена осматривают, чтобы следить за их состоянием. При изменении их цвета или блеска, а также в случае появления беловатого или сероватого налета, их высыпают из бутыли на чистую поверхность для уточнения причин неблагополучного хранения. О состоянии семян, хранящихся в металлических баках, судят по контрольному образцу, засыпанному в стеклянную бутыль и хранящемуся в тех же условиях. Установив причину, ее сразу же устраняют просушкой семян, сортировкой или другими методами.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сосны сибирской кедровой хранят не более двух лет. Чаще всего семена хранят с влажным песком (1:3) помещая их осенью в траншеи глубиной 1,5-</w:t>
      </w:r>
      <w:smartTag w:uri="urn:schemas-microsoft-com:office:smarttags" w:element="metricconverter">
        <w:smartTagPr>
          <w:attr w:name="ProductID" w:val="2 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они находятся до весны. В этом случае одновременно с хранением семена проходят и стратификацию.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Кратковременное хранение кедровых семян (2-4 месяца) осуществляют в условиях постоянной температуры, близкой к </w:t>
      </w:r>
      <w:proofErr w:type="gram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0 ,</w:t>
      </w:r>
      <w:proofErr w:type="gram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чего их закладывают на стратификацию.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хранения семян кедра в течение двух лет их подсушивают до влажности 10-12%, перемешивают с сухим песком и засыпают в сухие траншеи глубиной 2-</w:t>
      </w:r>
      <w:smartTag w:uri="urn:schemas-microsoft-com:office:smarttags" w:element="metricconverter">
        <w:smartTagPr>
          <w:attr w:name="ProductID" w:val="3 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 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дно которых насыпается двадцатисантиметровый слой щебенки. Над траншеей устраивается холмик земли и устанавливается навес.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Сибирском государственном технологическом университете под руководством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Р.Н.Матвеевой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(1994) разрабатываются методы долгосрочного 8-10- летнего хранения семян кедра. Так, подсушенные до влажности 5-6% в герметически укупоренной таре при температуре 1-4 семена хранились 10 лет; всхожесть их снизилась лишь на 5% (с 91 до 86%). Испытываются также методы хранения семян кедра при их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капсулировании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(обволакивании каждого семени различными материалами). В частности, семена, обработанные бутадиеновым каучуком, помещенные в герметически закрытую тару при температуре 1-3 через 9 лет хранения имели всхожесть 85-88% (Аксенова, 2000).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Хранение семян лиственных пород.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Семена яблони, шелковицы, березы ив и тополей, а также ряда других лиственных пород при долгосрочном хранении можно содержать в закрытой таре, как и хвойные семена. При краткосрочном же хранении их содержат в ящиках и другой открытой таре. Семена ильмовых пород, ив и тополей, как правило, высевают сразу после сбора. Семена березы в течение зимы можно сохранять в деревянных ящиках рыхло насыпанными слоями по </w:t>
      </w:r>
      <w:smartTag w:uri="urn:schemas-microsoft-com:office:smarttags" w:element="metricconverter">
        <w:smartTagPr>
          <w:attr w:name="ProductID" w:val="4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разделенными друг от друга оберточной или газетной бумагой. Температура хранения — 0 — </w:t>
      </w:r>
      <w:proofErr w:type="gram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5 .</w:t>
      </w:r>
      <w:proofErr w:type="gram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Семена гледичии, белой и желтой акации, хранят в бумажных или джутовых мешках, подвешенных на крючьях, либо в закромах и ларях. Крылатки кленов, ясеней, семена лоха до стратификации содержат в ящиках или корзинах слоями 20-</w:t>
      </w:r>
      <w:smartTag w:uri="urn:schemas-microsoft-com:office:smarttags" w:element="metricconverter">
        <w:smartTagPr>
          <w:attr w:name="ProductID" w:val="30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30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рыхлом состоянии. Косточковые породы надо стремиться не пересушивать после извлечения из плодов. Их лучше сразу помещать в ящики, переслаивая песком по 3-</w:t>
      </w:r>
      <w:smartTag w:uri="urn:schemas-microsoft-com:office:smarttags" w:element="metricconverter">
        <w:smartTagPr>
          <w:attr w:name="ProductID" w:val="4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Грецкий орех, фисташку,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миндаль после просушивания до 10-12% помещают на хранение в плетеные корзины, сетчатые контейнеры, ящики, закрома в прохладных, лучше всего саманных помещениях.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хранения за семенами надо систематически следить, время от времени перемешивать, при неблагоприятном состоянии принимать срочные меры защиты.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Хранение желудей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дуба. В отличие от семян других пород желуди имеют большую влажность и при снижении ее ниже 50% теряют способность прорастать. Поэтому при хранении их необходимо беречь от пересыхания, а с другой стороны - от грибных заболеваний, развитию которых способствует высокая влажность окружающей среды и самих семян.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ГОСТ 13854-68 желуди дуба могут храниться лишь в течение одной зимы, причем на зимнее хранение закладываются семена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качества. Семена третьего класса высеваются осенью или используются в качестве фуража.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сбора, до помещения на зимнее хранение, желуди держат в невысоких корзинах, деревянных ящиках со щелями или россыпью на полу слоем до </w:t>
      </w:r>
      <w:smartTag w:uri="urn:schemas-microsoft-com:office:smarttags" w:element="metricconverter">
        <w:smartTagPr>
          <w:attr w:name="ProductID" w:val="10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10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мере прекращения отпотевания толщину слоя увеличивают до 20-</w:t>
      </w:r>
      <w:smartTag w:uri="urn:schemas-microsoft-com:office:smarttags" w:element="metricconverter">
        <w:smartTagPr>
          <w:attr w:name="ProductID" w:val="30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30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юге и юго-востоке Казахстана, где желуди опадают более сухими, их можно сразу помещать на хранение. Перед закладкой на зимнее хранение желуди целесообразно очистить от поврежденных, мумифицированных и загнивших методом жидкой флотации или погружением в жидкость с плотностью 1,1 (Денисов, 1957). Для этого в обычной воде растворяют поваренную соль или селитру пока ареометр покажет плотность 1,1. Затем желуди небольшими порциями засыпают в бочку с этим раствором; всплывшие -удаляют, а утонувшие, в основном здоровые извлекают, подсушивают и помещают на хранение.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много способов хранения желудей: в складах, в траншеях, под листьями в лесу, в снегу, в воде. Однако, в Казахстане, где дуб естественно произрастает только по реке Урал и разводится в юго-восточных районах, целесообразно использовать лишь 4: в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желудехранилищах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траншеях по способу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И.СЛотоцкого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Подгурского и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П.П.Бессчетнова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Первые три — могут применяться в Западном Казахстане, где зимы достаточно устойчивые снежные, и потребность в семенах дуба достаточно высокая, а последний - разработан для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Хранение желудей в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желудехранилищах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погребах — наиболее успешное: в этих случаях </w:t>
      </w:r>
      <w:r w:rsidRPr="008C01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можно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регулировать температуру в складе, следить за состоянием семян. Желуди помещают на стеллажах в неглубоких ящиках с песком или с опилками. В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желудехранилшце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А.М.Словцова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14) для поддержания в теплое время года пониженной температуры предусмотрен ледник, а для обогрева зимой — печь. Влажность воздуха регулируется вентиляцией. В опыте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Собасева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хранении желудей последовательно: зимой в погребе, а летом на леднике, они сохранились в течение трех лет, причем всхожесть у них снизилась с 90 до 60%.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хранении желудей по способу  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И.С.Потоцкого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их закладывают в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траншеи сразу после        сбора.        Траншеи выкапываются глубиной </w:t>
      </w:r>
      <w:smartTag w:uri="urn:schemas-microsoft-com:office:smarttags" w:element="metricconverter">
        <w:smartTagPr>
          <w:attr w:name="ProductID" w:val="1,5 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1,5 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шириной   —   1-1,5   м.   </w:t>
      </w:r>
      <w:bookmarkStart w:id="0" w:name="_GoBack"/>
      <w:bookmarkEnd w:id="0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траншее слои желудей в 3-</w:t>
      </w:r>
      <w:smartTag w:uri="urn:schemas-microsoft-com:office:smarttags" w:element="metricconverter">
        <w:smartTagPr>
          <w:attr w:name="ProductID" w:val="4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чередуют со слоями субстрата (песок или супесь) толщиной </w:t>
      </w:r>
      <w:smartTag w:uri="urn:schemas-microsoft-com:office:smarttags" w:element="metricconverter">
        <w:smartTagPr>
          <w:attr w:name="ProductID" w:val="5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Траншея заполняется на </w:t>
      </w:r>
      <w:smartTag w:uri="urn:schemas-microsoft-com:office:smarttags" w:element="metricconverter">
        <w:smartTagPr>
          <w:attr w:name="ProductID" w:val="0,5 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0,5 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ниже уровня земли. Оставшееся пространство заполняется песком или землей, а сверху засыпают сухими листьями дуба с перекрытием по </w:t>
      </w:r>
      <w:smartTag w:uri="urn:schemas-microsoft-com:office:smarttags" w:element="metricconverter">
        <w:smartTagPr>
          <w:attr w:name="ProductID" w:val="0,5 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0,5 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обе стороны. На листья насыпают холмик земли высотой </w:t>
      </w:r>
      <w:smartTag w:uri="urn:schemas-microsoft-com:office:smarttags" w:element="metricconverter">
        <w:smartTagPr>
          <w:attr w:name="ProductID" w:val="0,5 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0,5 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благополучии хранения желудей судят по температуре, которую измеряют через вытяжные трубы, установленные через каждые 2-</w:t>
      </w:r>
      <w:smartTag w:uri="urn:schemas-microsoft-com:office:smarttags" w:element="metricconverter">
        <w:smartTagPr>
          <w:attr w:name="ProductID" w:val="2,5 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2,5 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длине траншеи. Температура считается нормальной, если в первые 10-15 дней хранения она держит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уровне от 3 до 10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течение зимы — 2 — 4 С.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выгрузки желудей весной рядом с траншеей роется яма и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выбопка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семян начинается снизу.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желудей по способу Подгурского производится также в траншеях глубиной 1,5-</w:t>
      </w:r>
      <w:smartTag w:uri="urn:schemas-microsoft-com:office:smarttags" w:element="metricconverter">
        <w:smartTagPr>
          <w:attr w:name="ProductID" w:val="2 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Однако, желуди сначала засыпают в длинные деревянные ящики шириной 0,4-</w:t>
      </w:r>
      <w:smartTag w:uri="urn:schemas-microsoft-com:office:smarttags" w:element="metricconverter">
        <w:smartTagPr>
          <w:attr w:name="ProductID" w:val="0,5 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0,5 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глубиной </w:t>
      </w:r>
      <w:smartTag w:uri="urn:schemas-microsoft-com:office:smarttags" w:element="metricconverter">
        <w:smartTagPr>
          <w:attr w:name="ProductID" w:val="20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в ящиках помещаются в траншею, на </w:t>
      </w:r>
      <w:smartTag w:uri="urn:schemas-microsoft-com:office:smarttags" w:element="metricconverter">
        <w:smartTagPr>
          <w:attr w:name="ProductID" w:val="1 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доходя до верхнего ее края. В стенках, дне и крышках ящиков высверливаются отверстия для свободного доступа воздуха. Сверху траншея засыпается землей, как и у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Потоцкого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Подгурский считает, что так желуди можно хранить 2 года.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П. П.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Бессчетнова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(1956) учитывает особенности климата и условий юго-восточных районов Казахстана, отличающиеся неустойчивой довольно теплой зимой с частыми оттепелями и умеренными морозами. Траншею шириной и глубиной в </w:t>
      </w:r>
      <w:smartTag w:uri="urn:schemas-microsoft-com:office:smarttags" w:element="metricconverter">
        <w:smartTagPr>
          <w:attr w:name="ProductID" w:val="1 метр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метр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шают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2-3 дня до закладки желудей и сразу же заполняют водой из поливных арыков до полного насыщения стенок и дна.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Увлажняют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также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песок, предназначенный для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переслаивания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желудей.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загрузке траншеи на дно насыпают песок слоем </w:t>
      </w:r>
      <w:smartTag w:uri="urn:schemas-microsoft-com:office:smarttags" w:element="metricconverter">
        <w:smartTagPr>
          <w:attr w:name="ProductID" w:val="8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затем, - чередуя, 3-</w:t>
      </w:r>
      <w:smartTag w:uri="urn:schemas-microsoft-com:office:smarttags" w:element="metricconverter">
        <w:smartTagPr>
          <w:attr w:name="ProductID" w:val="4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слои желудей с 6-</w:t>
      </w:r>
      <w:smartTag w:uri="urn:schemas-microsoft-com:office:smarttags" w:element="metricconverter">
        <w:smartTagPr>
          <w:attr w:name="ProductID" w:val="7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слоями песка. Поверх последнего слоя песка насыпается земля нормальной влажности (</w:t>
      </w:r>
      <w:smartTag w:uri="urn:schemas-microsoft-com:office:smarttags" w:element="metricconverter">
        <w:smartTagPr>
          <w:attr w:name="ProductID" w:val="10 см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10 см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gram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 наступают</w:t>
      </w:r>
      <w:proofErr w:type="gram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морозы, тающий снег в углублении траншеи смерзается, несколько увеличивается в объеме и плотно закрывает саму траншею от проникновения холодного воздуха. Весной в углублении таяние снега задерживается, предохраняя желуди от преждевременного прорастания.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Зимнее хранение желудей на поверхности земли под слоем листьев и в снегу ненадежно даже в условиях Западного Казахстана из-за возможного раннего таяния снега, малоснежной зимы или ранней весны, а также из-за возможного повреждения семян грызунами.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Транспортировка семян.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Перевозка семян на большие расстояния осуществляется в соответствии с "Правилами по использованию, перемещению семян и посадочного материала для воспроизводства лесов и лесоразведения", утвержденными Комитетом лесного и охотничьего хозяйства МСХ РК, а также в строгом соответствии с лесосеменным районированием. Использование и перемещение отечественных и импортных семян для лесных культур на территории Республики осуществляется при </w:t>
      </w: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наличии карантинных фитосанитарных сертификатов и импортных карантинных разрешений.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перевозке лесных семян во избежание порчи их просушивают до оптимальной влажности и упаковывают в бумажные 5-6-слойные или тканевые мешки, деревянные ящики или другую тару, не допуская плотной набивки. Каждое </w:t>
      </w:r>
      <w:proofErr w:type="spellStart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местоупакованных</w:t>
      </w:r>
      <w:proofErr w:type="spellEnd"/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семян должно иметь массу не более </w:t>
      </w:r>
      <w:smartTag w:uri="urn:schemas-microsoft-com:office:smarttags" w:element="metricconverter">
        <w:smartTagPr>
          <w:attr w:name="ProductID" w:val="50 кг"/>
        </w:smartTagPr>
        <w:r w:rsidRPr="008C01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50 кг</w:t>
        </w:r>
      </w:smartTag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быть снабжено внутренней и внешней этикетками с указанием видового названия и массы семян, номера и даты паспорта на семена и адресов отправителя и получателя семян.</w:t>
      </w:r>
    </w:p>
    <w:p w:rsidR="008C0193" w:rsidRPr="008C0193" w:rsidRDefault="008C0193" w:rsidP="008C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особой осторожностью надо перевозить желуди дуба, не допуская их пересыхания и самонагревания: влажность их должна поддерживаться на уровне 60-65% от абсолютно сухой массы.</w:t>
      </w:r>
    </w:p>
    <w:p w:rsidR="00876629" w:rsidRPr="00CA7CD4" w:rsidRDefault="00876629" w:rsidP="008C0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6629" w:rsidRPr="00CA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024079"/>
    <w:rsid w:val="00163258"/>
    <w:rsid w:val="00170EFA"/>
    <w:rsid w:val="002F120E"/>
    <w:rsid w:val="00324968"/>
    <w:rsid w:val="00434D16"/>
    <w:rsid w:val="00647FBC"/>
    <w:rsid w:val="007016AE"/>
    <w:rsid w:val="008364FB"/>
    <w:rsid w:val="00841177"/>
    <w:rsid w:val="00876629"/>
    <w:rsid w:val="00883C5D"/>
    <w:rsid w:val="008C0193"/>
    <w:rsid w:val="00C02EA1"/>
    <w:rsid w:val="00C776F9"/>
    <w:rsid w:val="00CA7CD4"/>
    <w:rsid w:val="00CF31DD"/>
    <w:rsid w:val="00E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FC110EB-3310-4107-A99F-811B9FCE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2021-11-08T16:41:00Z</dcterms:created>
  <dcterms:modified xsi:type="dcterms:W3CDTF">2021-11-12T03:36:00Z</dcterms:modified>
</cp:coreProperties>
</file>